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02710" w14:textId="076B0435" w:rsidR="00270047" w:rsidRPr="0094619B" w:rsidRDefault="00270047" w:rsidP="00E20372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my-MM"/>
        </w:rPr>
      </w:pPr>
      <w:r w:rsidRPr="0094619B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KOMUNA E FUSHË</w:t>
      </w:r>
      <w:r w:rsidR="0094619B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-</w:t>
      </w:r>
      <w:bookmarkStart w:id="0" w:name="_GoBack"/>
      <w:bookmarkEnd w:id="0"/>
      <w:r w:rsidRPr="0094619B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KOSOVËS</w:t>
      </w:r>
    </w:p>
    <w:p w14:paraId="133D5BCE" w14:textId="06599B9C" w:rsidR="00270047" w:rsidRPr="0094619B" w:rsidRDefault="00270047" w:rsidP="00E20372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my-MM"/>
        </w:rPr>
      </w:pPr>
      <w:r w:rsidRPr="0094619B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Drejtoria për Planifikim Urban</w:t>
      </w:r>
    </w:p>
    <w:p w14:paraId="177532EA" w14:textId="77777777" w:rsidR="00270047" w:rsidRPr="0094619B" w:rsidRDefault="00270047" w:rsidP="00E20372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</w:p>
    <w:p w14:paraId="6631A947" w14:textId="3C294CD4" w:rsidR="00E20372" w:rsidRPr="0094619B" w:rsidRDefault="00E20372" w:rsidP="00E20372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>Duke u bazuar në Ligjin Nr. 03/L-214 për Vlerësimin e Ndikimit në Mjedis,</w:t>
      </w:r>
      <w:r w:rsidRPr="0094619B">
        <w:rPr>
          <w:rFonts w:ascii="Times New Roman" w:eastAsia="Times New Roman" w:hAnsi="Times New Roman" w:cs="Times New Roman"/>
          <w:bCs/>
          <w:sz w:val="24"/>
          <w:szCs w:val="24"/>
          <w:lang w:bidi="my-MM"/>
        </w:rPr>
        <w:t xml:space="preserve"> </w:t>
      </w: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Neni 20, pika 2 dhe 4, Kompania </w:t>
      </w:r>
      <w:r w:rsidR="000D7A7F" w:rsidRPr="0094619B">
        <w:rPr>
          <w:rFonts w:ascii="Times New Roman" w:eastAsia="Times New Roman" w:hAnsi="Times New Roman" w:cs="Times New Roman"/>
          <w:bCs/>
          <w:sz w:val="24"/>
          <w:szCs w:val="24"/>
        </w:rPr>
        <w:t>“Eu Beton” Sh.p.k Fushë Kosovë</w:t>
      </w: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, në bashkëpunim me </w:t>
      </w:r>
      <w:r w:rsidR="0022338B"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>Ministrinë</w:t>
      </w:r>
      <w:r w:rsidR="00295680"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e Ekonomisë</w:t>
      </w:r>
      <w:r w:rsidR="0022338B"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dhe Ambientit</w:t>
      </w: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, organizojnë:  </w:t>
      </w:r>
    </w:p>
    <w:p w14:paraId="1A3805DA" w14:textId="77777777" w:rsidR="00E20372" w:rsidRPr="0094619B" w:rsidRDefault="00E20372" w:rsidP="00E20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</w:p>
    <w:p w14:paraId="724535BD" w14:textId="77777777" w:rsidR="00E20372" w:rsidRPr="0094619B" w:rsidRDefault="00E20372" w:rsidP="00E20372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19B">
        <w:rPr>
          <w:rFonts w:ascii="Times New Roman" w:eastAsia="Times New Roman" w:hAnsi="Times New Roman" w:cs="Times New Roman"/>
          <w:sz w:val="24"/>
          <w:szCs w:val="24"/>
        </w:rPr>
        <w:t>DEBAT PUBLIK</w:t>
      </w:r>
    </w:p>
    <w:p w14:paraId="642B80AE" w14:textId="77777777" w:rsidR="00E20372" w:rsidRPr="0094619B" w:rsidRDefault="00E20372" w:rsidP="00E20372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9211D4" w14:textId="5C9391E9" w:rsidR="00107839" w:rsidRPr="0094619B" w:rsidRDefault="00E20372" w:rsidP="00E20372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my-MM"/>
        </w:rPr>
      </w:pP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Për Raportin e Vlerësimit të  Ndikimit në Mjedis </w:t>
      </w:r>
      <w:r w:rsidR="000D7A7F" w:rsidRPr="0094619B">
        <w:rPr>
          <w:rFonts w:ascii="Times New Roman" w:eastAsia="Times New Roman" w:hAnsi="Times New Roman" w:cs="Times New Roman"/>
          <w:bCs/>
          <w:sz w:val="24"/>
          <w:szCs w:val="24"/>
          <w:lang w:bidi="my-MM"/>
        </w:rPr>
        <w:t>për impiantin për prodhimin e llaçeve, fasadave, ngjitësve, kulir dhe blurjen e gurit gëlqeror-seperacioni në Harilaç komuna e Fushë Kosovës.</w:t>
      </w:r>
    </w:p>
    <w:p w14:paraId="2451724F" w14:textId="77777777" w:rsidR="000D7A7F" w:rsidRPr="0094619B" w:rsidRDefault="000D7A7F" w:rsidP="00E20372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8FD0D" w14:textId="16E8B690" w:rsidR="00E20372" w:rsidRPr="0094619B" w:rsidRDefault="00E20372" w:rsidP="000D7A7F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19B">
        <w:rPr>
          <w:rFonts w:ascii="Times New Roman" w:eastAsia="Times New Roman" w:hAnsi="Times New Roman" w:cs="Times New Roman"/>
          <w:sz w:val="24"/>
          <w:szCs w:val="24"/>
        </w:rPr>
        <w:t xml:space="preserve">Njoftohet  publiku i interesuar se më datën  </w:t>
      </w:r>
      <w:r w:rsidR="0085347A" w:rsidRPr="009461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6997" w:rsidRPr="0094619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25752" w:rsidRPr="0094619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5347A" w:rsidRPr="0094619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099D" w:rsidRPr="009461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5680" w:rsidRPr="009461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25752" w:rsidRPr="009461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619B">
        <w:rPr>
          <w:rFonts w:ascii="Times New Roman" w:eastAsia="Times New Roman" w:hAnsi="Times New Roman" w:cs="Times New Roman"/>
          <w:sz w:val="24"/>
          <w:szCs w:val="24"/>
        </w:rPr>
        <w:t xml:space="preserve"> në ora </w:t>
      </w:r>
      <w:r w:rsidR="00BA4384" w:rsidRPr="009461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347A" w:rsidRPr="009461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7B62" w:rsidRPr="009461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85347A" w:rsidRPr="0094619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42F9A" w:rsidRPr="0094619B">
        <w:rPr>
          <w:rFonts w:ascii="Times New Roman" w:eastAsia="Times New Roman" w:hAnsi="Times New Roman" w:cs="Times New Roman"/>
          <w:sz w:val="24"/>
          <w:szCs w:val="24"/>
        </w:rPr>
        <w:t>0</w:t>
      </w:r>
      <w:r w:rsidR="00BF3B84" w:rsidRPr="00946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hapësirat  </w:t>
      </w:r>
      <w:r w:rsidR="000D7A7F" w:rsidRPr="00946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restourantit të stacionit të derivateve “Ana Benze”, magjistralja Prishtinë-Pejë në Sllatinë komuna e Fushë Kosovës, </w:t>
      </w:r>
      <w:r w:rsidRPr="0094619B">
        <w:rPr>
          <w:rFonts w:ascii="Times New Roman" w:eastAsia="Times New Roman" w:hAnsi="Times New Roman" w:cs="Times New Roman"/>
          <w:sz w:val="24"/>
          <w:szCs w:val="24"/>
        </w:rPr>
        <w:t>do të organizohet  debat publik nga</w:t>
      </w: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kompania </w:t>
      </w:r>
      <w:r w:rsidR="000D7A7F" w:rsidRPr="0094619B">
        <w:rPr>
          <w:rFonts w:ascii="Times New Roman" w:eastAsia="Times New Roman" w:hAnsi="Times New Roman" w:cs="Times New Roman"/>
          <w:bCs/>
          <w:sz w:val="24"/>
          <w:szCs w:val="24"/>
        </w:rPr>
        <w:t>“Eu Beton” Sh.p.k Fushë Kosovë</w:t>
      </w: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>,</w:t>
      </w:r>
      <w:r w:rsidRPr="00946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në bashkëpunim me Ministrinë e </w:t>
      </w:r>
      <w:r w:rsidR="00295680"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>Ekonomisë</w:t>
      </w:r>
      <w:r w:rsidR="0022338B"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dhe Ambientit</w:t>
      </w: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>.</w:t>
      </w:r>
    </w:p>
    <w:p w14:paraId="7500A29A" w14:textId="77777777" w:rsidR="00E20372" w:rsidRPr="0094619B" w:rsidRDefault="00E20372" w:rsidP="00E20372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</w:p>
    <w:p w14:paraId="760583ED" w14:textId="045463B3" w:rsidR="00280E1B" w:rsidRPr="0094619B" w:rsidRDefault="00E20372" w:rsidP="00280E1B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>Debati publik do të organizohet</w:t>
      </w:r>
      <w:r w:rsidRPr="00946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19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për Raportin e Vlerësimit të  Ndikimit në Mjedis </w:t>
      </w:r>
      <w:r w:rsidR="000D7A7F" w:rsidRPr="0094619B">
        <w:rPr>
          <w:rFonts w:ascii="Times New Roman" w:eastAsia="Times New Roman" w:hAnsi="Times New Roman" w:cs="Times New Roman"/>
          <w:bCs/>
          <w:sz w:val="24"/>
          <w:szCs w:val="24"/>
        </w:rPr>
        <w:t>për impiantin për prodhimin e llaçeve, fasadave, ngjitësve, kulir dhe blurjen e gurit gëlqeror-seperacioni në Harilaç komuna e Fushë Kosovës.</w:t>
      </w:r>
    </w:p>
    <w:p w14:paraId="34817F3A" w14:textId="77777777" w:rsidR="000D7A7F" w:rsidRPr="0094619B" w:rsidRDefault="000D7A7F" w:rsidP="00280E1B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D3B5BF" w14:textId="0D4D83CB" w:rsidR="00BA4384" w:rsidRPr="0094619B" w:rsidRDefault="00756914" w:rsidP="00E20372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9B">
        <w:rPr>
          <w:rFonts w:ascii="Times New Roman" w:eastAsia="Times New Roman" w:hAnsi="Times New Roman" w:cs="Times New Roman"/>
          <w:sz w:val="24"/>
          <w:szCs w:val="24"/>
        </w:rPr>
        <w:t xml:space="preserve">Debati Publik do të organizohet edhe në mënyrë virtuale në platformën ZOOM </w:t>
      </w:r>
    </w:p>
    <w:p w14:paraId="5DDCB420" w14:textId="67C28E3E" w:rsidR="0085347A" w:rsidRPr="0094619B" w:rsidRDefault="0094619B" w:rsidP="0085347A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r w:rsidR="0085347A" w:rsidRPr="0094619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https://us04web.zoom.us/j/74978664293?pwd=b3lPaTVISGFHUGhEWWtkbWhsUksrdz09</w:t>
        </w:r>
      </w:hyperlink>
      <w:r w:rsidR="0085347A" w:rsidRPr="009461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F728EE" w14:textId="77777777" w:rsidR="0085347A" w:rsidRPr="0094619B" w:rsidRDefault="0085347A" w:rsidP="0085347A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A3597" w14:textId="77777777" w:rsidR="0085347A" w:rsidRPr="0094619B" w:rsidRDefault="0085347A" w:rsidP="0085347A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9B">
        <w:rPr>
          <w:rFonts w:ascii="Times New Roman" w:hAnsi="Times New Roman" w:cs="Times New Roman"/>
          <w:bCs/>
          <w:sz w:val="24"/>
          <w:szCs w:val="24"/>
        </w:rPr>
        <w:t>Meeting ID: 749 7866 4293</w:t>
      </w:r>
    </w:p>
    <w:p w14:paraId="34324A33" w14:textId="19656341" w:rsidR="00E607FB" w:rsidRPr="0094619B" w:rsidRDefault="0085347A" w:rsidP="0085347A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9B">
        <w:rPr>
          <w:rFonts w:ascii="Times New Roman" w:hAnsi="Times New Roman" w:cs="Times New Roman"/>
          <w:bCs/>
          <w:sz w:val="24"/>
          <w:szCs w:val="24"/>
        </w:rPr>
        <w:t>Passcode: FhBsV6</w:t>
      </w:r>
    </w:p>
    <w:p w14:paraId="619D6371" w14:textId="77777777" w:rsidR="0085347A" w:rsidRPr="0094619B" w:rsidRDefault="0085347A" w:rsidP="0085347A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</w:pPr>
    </w:p>
    <w:p w14:paraId="7984561B" w14:textId="0C2D7952" w:rsidR="00107839" w:rsidRPr="0094619B" w:rsidRDefault="003B065B" w:rsidP="003B065B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Në linkun e mëposhtëm  mund të gjeni raportin e VNM-së </w:t>
      </w:r>
      <w:r w:rsidRPr="0094619B">
        <w:rPr>
          <w:rFonts w:ascii="Times New Roman" w:hAnsi="Times New Roman" w:cs="Times New Roman"/>
          <w:sz w:val="24"/>
          <w:szCs w:val="24"/>
        </w:rPr>
        <w:t xml:space="preserve">për kompaninë </w:t>
      </w:r>
      <w:r w:rsidR="000D7A7F" w:rsidRPr="0094619B">
        <w:rPr>
          <w:rFonts w:ascii="Times New Roman" w:hAnsi="Times New Roman" w:cs="Times New Roman"/>
          <w:bCs/>
          <w:sz w:val="24"/>
          <w:szCs w:val="24"/>
        </w:rPr>
        <w:t>“Eu Beton” Sh.p.k Fushë Kosovë për impiantin për prodhimin e llaçeve, fasadave, ngjitësve, kulir dhe blurjen e gurit gëlqeror-seperacioni në Harilaç komuna e Fushë Kosovës.</w:t>
      </w:r>
    </w:p>
    <w:p w14:paraId="34B25B60" w14:textId="1EE5D45F" w:rsidR="00107839" w:rsidRPr="0094619B" w:rsidRDefault="00107839" w:rsidP="00107839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AU"/>
        </w:rPr>
      </w:pPr>
    </w:p>
    <w:p w14:paraId="2AC72D7A" w14:textId="07D6B36E" w:rsidR="000D7A7F" w:rsidRPr="0094619B" w:rsidRDefault="000D7A7F" w:rsidP="003B065B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9B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94619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https://mea.rks-gov.net/assets/cms/uploads/files/Publikimet/Rapori%20i%20VNM%20EU%20BETON%20SH.P.K%E2%80%9D%20PER%20FASADA.pdf</w:t>
        </w:r>
      </w:hyperlink>
      <w:r w:rsidRPr="009461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AE372F" w14:textId="77777777" w:rsidR="000D7A7F" w:rsidRPr="0094619B" w:rsidRDefault="000D7A7F" w:rsidP="003B065B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8B39A" w14:textId="1621D3CD" w:rsidR="008E31F3" w:rsidRPr="0094619B" w:rsidRDefault="00E20372" w:rsidP="003B065B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9B">
        <w:rPr>
          <w:rFonts w:ascii="Times New Roman" w:eastAsia="Times New Roman" w:hAnsi="Times New Roman" w:cs="Times New Roman"/>
          <w:sz w:val="24"/>
          <w:szCs w:val="24"/>
        </w:rPr>
        <w:t>Pjesëmarrja e juaj na ndihmon ne implementimin e projektit.</w:t>
      </w:r>
    </w:p>
    <w:sectPr w:rsidR="008E31F3" w:rsidRPr="0094619B" w:rsidSect="00967A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72"/>
    <w:rsid w:val="000D7A7F"/>
    <w:rsid w:val="000E2858"/>
    <w:rsid w:val="00101915"/>
    <w:rsid w:val="00107839"/>
    <w:rsid w:val="00125752"/>
    <w:rsid w:val="001D08A9"/>
    <w:rsid w:val="0022338B"/>
    <w:rsid w:val="00237AB5"/>
    <w:rsid w:val="00240901"/>
    <w:rsid w:val="00270047"/>
    <w:rsid w:val="00280E1B"/>
    <w:rsid w:val="002817D8"/>
    <w:rsid w:val="00295680"/>
    <w:rsid w:val="002B5974"/>
    <w:rsid w:val="002B5CFB"/>
    <w:rsid w:val="002D2B99"/>
    <w:rsid w:val="0030435A"/>
    <w:rsid w:val="00310A41"/>
    <w:rsid w:val="00353943"/>
    <w:rsid w:val="003B065B"/>
    <w:rsid w:val="003F56D5"/>
    <w:rsid w:val="00411788"/>
    <w:rsid w:val="0041637F"/>
    <w:rsid w:val="00416997"/>
    <w:rsid w:val="00426B1D"/>
    <w:rsid w:val="00441342"/>
    <w:rsid w:val="00510E98"/>
    <w:rsid w:val="00512FF9"/>
    <w:rsid w:val="00515133"/>
    <w:rsid w:val="00600BA9"/>
    <w:rsid w:val="00634152"/>
    <w:rsid w:val="0064099A"/>
    <w:rsid w:val="00662A2D"/>
    <w:rsid w:val="00663C40"/>
    <w:rsid w:val="006914D2"/>
    <w:rsid w:val="006B781D"/>
    <w:rsid w:val="00725FC7"/>
    <w:rsid w:val="00753D98"/>
    <w:rsid w:val="00756914"/>
    <w:rsid w:val="00765E13"/>
    <w:rsid w:val="007720C8"/>
    <w:rsid w:val="007E2C00"/>
    <w:rsid w:val="007E476F"/>
    <w:rsid w:val="00817B62"/>
    <w:rsid w:val="0084063A"/>
    <w:rsid w:val="0085347A"/>
    <w:rsid w:val="008A0829"/>
    <w:rsid w:val="008B3882"/>
    <w:rsid w:val="008E31F3"/>
    <w:rsid w:val="008F2031"/>
    <w:rsid w:val="008F7BEC"/>
    <w:rsid w:val="009024FA"/>
    <w:rsid w:val="0094619B"/>
    <w:rsid w:val="0099555F"/>
    <w:rsid w:val="009D5817"/>
    <w:rsid w:val="00A12EAE"/>
    <w:rsid w:val="00A30E17"/>
    <w:rsid w:val="00A5642A"/>
    <w:rsid w:val="00A60F48"/>
    <w:rsid w:val="00A757A0"/>
    <w:rsid w:val="00A816F9"/>
    <w:rsid w:val="00A84348"/>
    <w:rsid w:val="00AA3021"/>
    <w:rsid w:val="00B0455E"/>
    <w:rsid w:val="00B371A5"/>
    <w:rsid w:val="00B42C73"/>
    <w:rsid w:val="00BA4384"/>
    <w:rsid w:val="00BC7934"/>
    <w:rsid w:val="00BD1836"/>
    <w:rsid w:val="00BF155C"/>
    <w:rsid w:val="00BF3B84"/>
    <w:rsid w:val="00C7099D"/>
    <w:rsid w:val="00D63936"/>
    <w:rsid w:val="00DB016A"/>
    <w:rsid w:val="00DE0766"/>
    <w:rsid w:val="00DF6E4D"/>
    <w:rsid w:val="00E13F6A"/>
    <w:rsid w:val="00E20372"/>
    <w:rsid w:val="00E4491F"/>
    <w:rsid w:val="00E607FB"/>
    <w:rsid w:val="00F347E2"/>
    <w:rsid w:val="00F416F6"/>
    <w:rsid w:val="00F42F9A"/>
    <w:rsid w:val="00F52CDE"/>
    <w:rsid w:val="00F56550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194B"/>
  <w15:docId w15:val="{B6AAE406-C842-409B-9CB8-76026761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3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38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41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7A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065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7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5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7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a.rks-gov.net/assets/cms/uploads/files/Publikimet/Rapori%20i%20VNM%20EU%20BETON%20SH.P.K%E2%80%9D%20PER%20FASADA.pdf" TargetMode="External"/><Relationship Id="rId4" Type="http://schemas.openxmlformats.org/officeDocument/2006/relationships/hyperlink" Target="https://us04web.zoom.us/j/74978664293?pwd=b3lPaTVISGFHUGhEWWtkbWhsUks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Malsore M. Elshani</dc:creator>
  <cp:lastModifiedBy>Fitore Simnica</cp:lastModifiedBy>
  <cp:revision>4</cp:revision>
  <cp:lastPrinted>2021-03-30T11:19:00Z</cp:lastPrinted>
  <dcterms:created xsi:type="dcterms:W3CDTF">2021-03-30T11:23:00Z</dcterms:created>
  <dcterms:modified xsi:type="dcterms:W3CDTF">2021-04-02T11:06:00Z</dcterms:modified>
</cp:coreProperties>
</file>